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15" w:rsidRDefault="00FC1015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</w:p>
    <w:p w:rsidR="002F787C" w:rsidRDefault="002F787C" w:rsidP="002F787C">
      <w:pPr>
        <w:jc w:val="center"/>
        <w:rPr>
          <w:rFonts w:ascii="Bookman Old Style" w:hAnsi="Bookman Old Style" w:cs="Arial"/>
          <w:b/>
          <w:i/>
          <w:sz w:val="48"/>
          <w:szCs w:val="48"/>
        </w:rPr>
      </w:pPr>
    </w:p>
    <w:p w:rsidR="002F787C" w:rsidRDefault="002F787C" w:rsidP="002F787C">
      <w:pPr>
        <w:jc w:val="center"/>
        <w:rPr>
          <w:rFonts w:ascii="Bookman Old Style" w:hAnsi="Bookman Old Style" w:cs="Arial"/>
          <w:b/>
          <w:i/>
          <w:sz w:val="48"/>
          <w:szCs w:val="48"/>
        </w:rPr>
      </w:pPr>
    </w:p>
    <w:p w:rsidR="002F787C" w:rsidRDefault="002F787C" w:rsidP="002F787C">
      <w:pPr>
        <w:jc w:val="center"/>
        <w:rPr>
          <w:rFonts w:ascii="Bookman Old Style" w:hAnsi="Bookman Old Style" w:cs="Arial"/>
          <w:b/>
          <w:i/>
          <w:sz w:val="48"/>
          <w:szCs w:val="48"/>
        </w:rPr>
      </w:pPr>
    </w:p>
    <w:p w:rsidR="002F787C" w:rsidRDefault="002F787C" w:rsidP="002F787C">
      <w:pPr>
        <w:jc w:val="center"/>
        <w:rPr>
          <w:rFonts w:ascii="Bookman Old Style" w:hAnsi="Bookman Old Style" w:cs="Arial"/>
          <w:b/>
          <w:i/>
          <w:sz w:val="48"/>
          <w:szCs w:val="48"/>
        </w:rPr>
      </w:pPr>
    </w:p>
    <w:p w:rsidR="002F787C" w:rsidRDefault="002F787C" w:rsidP="002F787C">
      <w:pPr>
        <w:jc w:val="center"/>
        <w:rPr>
          <w:rFonts w:ascii="Bookman Old Style" w:hAnsi="Bookman Old Style" w:cs="Arial"/>
          <w:b/>
          <w:i/>
          <w:sz w:val="48"/>
          <w:szCs w:val="48"/>
        </w:rPr>
      </w:pPr>
    </w:p>
    <w:p w:rsidR="002F787C" w:rsidRDefault="002F787C" w:rsidP="002F787C">
      <w:pPr>
        <w:jc w:val="center"/>
        <w:rPr>
          <w:rFonts w:ascii="Bookman Old Style" w:hAnsi="Bookman Old Style" w:cs="Arial"/>
          <w:b/>
          <w:i/>
          <w:sz w:val="48"/>
          <w:szCs w:val="48"/>
        </w:rPr>
      </w:pPr>
    </w:p>
    <w:p w:rsidR="002F787C" w:rsidRDefault="002F787C" w:rsidP="002F787C">
      <w:pPr>
        <w:jc w:val="center"/>
        <w:rPr>
          <w:rFonts w:ascii="Bookman Old Style" w:hAnsi="Bookman Old Style" w:cs="Arial"/>
          <w:b/>
          <w:i/>
          <w:sz w:val="48"/>
          <w:szCs w:val="48"/>
        </w:rPr>
      </w:pPr>
    </w:p>
    <w:p w:rsidR="002F787C" w:rsidRDefault="002F787C" w:rsidP="002F787C">
      <w:pPr>
        <w:jc w:val="center"/>
        <w:rPr>
          <w:rFonts w:ascii="Bookman Old Style" w:hAnsi="Bookman Old Style" w:cs="Arial"/>
          <w:b/>
          <w:i/>
          <w:sz w:val="48"/>
          <w:szCs w:val="48"/>
        </w:rPr>
      </w:pPr>
    </w:p>
    <w:p w:rsidR="002F787C" w:rsidRPr="00786143" w:rsidRDefault="002F787C" w:rsidP="002F787C">
      <w:pPr>
        <w:jc w:val="center"/>
        <w:rPr>
          <w:rFonts w:ascii="Bookman Old Style" w:hAnsi="Bookman Old Style" w:cs="Arial"/>
          <w:b/>
          <w:i/>
          <w:sz w:val="48"/>
          <w:szCs w:val="48"/>
        </w:rPr>
      </w:pPr>
      <w:r w:rsidRPr="00786143">
        <w:rPr>
          <w:rFonts w:ascii="Bookman Old Style" w:hAnsi="Bookman Old Style" w:cs="Arial"/>
          <w:b/>
          <w:i/>
          <w:sz w:val="48"/>
          <w:szCs w:val="48"/>
        </w:rPr>
        <w:t xml:space="preserve">«Виды творческих работ на уроках русского языка с учащимися коррекционных классов </w:t>
      </w:r>
      <w:r w:rsidRPr="00786143">
        <w:rPr>
          <w:rFonts w:ascii="Bookman Old Style" w:hAnsi="Bookman Old Style" w:cs="Arial"/>
          <w:b/>
          <w:i/>
          <w:sz w:val="48"/>
          <w:szCs w:val="48"/>
          <w:lang w:val="en-US"/>
        </w:rPr>
        <w:t>VII</w:t>
      </w:r>
      <w:r w:rsidRPr="00786143">
        <w:rPr>
          <w:rFonts w:ascii="Bookman Old Style" w:hAnsi="Bookman Old Style" w:cs="Arial"/>
          <w:b/>
          <w:i/>
          <w:sz w:val="48"/>
          <w:szCs w:val="48"/>
        </w:rPr>
        <w:t xml:space="preserve"> вида».</w:t>
      </w:r>
    </w:p>
    <w:p w:rsidR="002F787C" w:rsidRDefault="002F787C" w:rsidP="002F787C">
      <w:pPr>
        <w:rPr>
          <w:rFonts w:ascii="Arial Narrow" w:hAnsi="Arial Narrow"/>
          <w:sz w:val="21"/>
          <w:szCs w:val="21"/>
        </w:rPr>
      </w:pPr>
    </w:p>
    <w:p w:rsidR="002F787C" w:rsidRDefault="002F787C" w:rsidP="002F787C">
      <w:pPr>
        <w:rPr>
          <w:rFonts w:ascii="Arial Narrow" w:hAnsi="Arial Narrow"/>
          <w:sz w:val="21"/>
          <w:szCs w:val="21"/>
        </w:rPr>
      </w:pPr>
    </w:p>
    <w:p w:rsidR="002F787C" w:rsidRDefault="002F787C" w:rsidP="002F787C">
      <w:pPr>
        <w:rPr>
          <w:rFonts w:ascii="Arial Narrow" w:hAnsi="Arial Narrow"/>
          <w:sz w:val="21"/>
          <w:szCs w:val="21"/>
        </w:rPr>
      </w:pPr>
    </w:p>
    <w:p w:rsidR="002F787C" w:rsidRDefault="002F787C" w:rsidP="002F787C">
      <w:pPr>
        <w:tabs>
          <w:tab w:val="left" w:pos="2391"/>
        </w:tabs>
        <w:ind w:left="5103"/>
        <w:rPr>
          <w:rFonts w:ascii="Arial" w:hAnsi="Arial" w:cs="Arial"/>
          <w:b/>
          <w:i/>
          <w:sz w:val="32"/>
          <w:szCs w:val="32"/>
        </w:rPr>
      </w:pPr>
      <w:r w:rsidRPr="002F787C">
        <w:rPr>
          <w:rFonts w:ascii="Arial" w:hAnsi="Arial" w:cs="Arial"/>
          <w:b/>
          <w:i/>
          <w:sz w:val="32"/>
          <w:szCs w:val="32"/>
        </w:rPr>
        <w:t>Учитель</w:t>
      </w:r>
      <w:r w:rsidRPr="002F787C">
        <w:rPr>
          <w:rFonts w:ascii="Arial" w:hAnsi="Arial" w:cs="Arial"/>
          <w:b/>
          <w:i/>
          <w:sz w:val="32"/>
          <w:szCs w:val="32"/>
        </w:rPr>
        <w:t xml:space="preserve"> </w:t>
      </w:r>
      <w:proofErr w:type="gramStart"/>
      <w:r w:rsidRPr="002F787C">
        <w:rPr>
          <w:rFonts w:ascii="Arial" w:hAnsi="Arial" w:cs="Arial"/>
          <w:b/>
          <w:i/>
          <w:sz w:val="32"/>
          <w:szCs w:val="32"/>
        </w:rPr>
        <w:t>высшей</w:t>
      </w:r>
      <w:proofErr w:type="gramEnd"/>
      <w:r w:rsidRPr="002F787C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2F787C" w:rsidRDefault="002F787C" w:rsidP="002F787C">
      <w:pPr>
        <w:tabs>
          <w:tab w:val="left" w:pos="2391"/>
        </w:tabs>
        <w:ind w:left="5103"/>
        <w:rPr>
          <w:rFonts w:ascii="Arial" w:hAnsi="Arial" w:cs="Arial"/>
          <w:b/>
          <w:i/>
          <w:sz w:val="32"/>
          <w:szCs w:val="32"/>
        </w:rPr>
      </w:pPr>
      <w:r w:rsidRPr="002F787C">
        <w:rPr>
          <w:rFonts w:ascii="Arial" w:hAnsi="Arial" w:cs="Arial"/>
          <w:b/>
          <w:i/>
          <w:sz w:val="32"/>
          <w:szCs w:val="32"/>
        </w:rPr>
        <w:t xml:space="preserve">квалификационной категории </w:t>
      </w:r>
    </w:p>
    <w:p w:rsidR="002F787C" w:rsidRDefault="002F787C" w:rsidP="002F787C">
      <w:pPr>
        <w:tabs>
          <w:tab w:val="left" w:pos="2391"/>
        </w:tabs>
        <w:ind w:left="5103"/>
        <w:rPr>
          <w:b/>
          <w:i/>
          <w:sz w:val="32"/>
          <w:szCs w:val="32"/>
        </w:rPr>
      </w:pPr>
      <w:r w:rsidRPr="002F787C">
        <w:rPr>
          <w:rFonts w:ascii="Arial" w:hAnsi="Arial" w:cs="Arial"/>
          <w:b/>
          <w:i/>
          <w:sz w:val="32"/>
          <w:szCs w:val="32"/>
        </w:rPr>
        <w:t>МБОУ «СШ № 6»</w:t>
      </w:r>
      <w:r w:rsidRPr="002F787C">
        <w:rPr>
          <w:rFonts w:ascii="Agency FB" w:hAnsi="Agency FB"/>
          <w:b/>
          <w:i/>
          <w:sz w:val="32"/>
          <w:szCs w:val="32"/>
        </w:rPr>
        <w:t xml:space="preserve"> </w:t>
      </w:r>
    </w:p>
    <w:p w:rsidR="002F787C" w:rsidRPr="002F787C" w:rsidRDefault="002F787C" w:rsidP="002F787C">
      <w:pPr>
        <w:tabs>
          <w:tab w:val="left" w:pos="2391"/>
        </w:tabs>
        <w:ind w:left="5103"/>
        <w:rPr>
          <w:rFonts w:ascii="Agency FB" w:hAnsi="Agency FB"/>
          <w:b/>
          <w:i/>
          <w:sz w:val="32"/>
          <w:szCs w:val="32"/>
        </w:rPr>
      </w:pPr>
      <w:r w:rsidRPr="002F787C">
        <w:rPr>
          <w:rFonts w:ascii="Arial" w:hAnsi="Arial" w:cs="Arial"/>
          <w:b/>
          <w:i/>
          <w:sz w:val="32"/>
          <w:szCs w:val="32"/>
        </w:rPr>
        <w:t>Корник</w:t>
      </w:r>
      <w:r w:rsidRPr="002F787C">
        <w:rPr>
          <w:rFonts w:ascii="Agency FB" w:hAnsi="Agency FB"/>
          <w:b/>
          <w:i/>
          <w:sz w:val="32"/>
          <w:szCs w:val="32"/>
        </w:rPr>
        <w:t xml:space="preserve"> </w:t>
      </w:r>
      <w:r w:rsidRPr="002F787C">
        <w:rPr>
          <w:rFonts w:ascii="Arial" w:hAnsi="Arial" w:cs="Arial"/>
          <w:b/>
          <w:i/>
          <w:sz w:val="32"/>
          <w:szCs w:val="32"/>
        </w:rPr>
        <w:t>Н</w:t>
      </w:r>
      <w:r w:rsidRPr="002F787C">
        <w:rPr>
          <w:rFonts w:ascii="Agency FB" w:hAnsi="Agency FB"/>
          <w:b/>
          <w:i/>
          <w:sz w:val="32"/>
          <w:szCs w:val="32"/>
        </w:rPr>
        <w:t>.</w:t>
      </w:r>
      <w:r w:rsidRPr="002F787C">
        <w:rPr>
          <w:rFonts w:ascii="Arial" w:hAnsi="Arial" w:cs="Arial"/>
          <w:b/>
          <w:i/>
          <w:sz w:val="32"/>
          <w:szCs w:val="32"/>
        </w:rPr>
        <w:t>Н</w:t>
      </w:r>
      <w:r w:rsidRPr="002F787C">
        <w:rPr>
          <w:rFonts w:ascii="Agency FB" w:hAnsi="Agency FB"/>
          <w:b/>
          <w:i/>
          <w:sz w:val="32"/>
          <w:szCs w:val="32"/>
        </w:rPr>
        <w:t>.</w:t>
      </w:r>
    </w:p>
    <w:p w:rsidR="00FC1015" w:rsidRDefault="00FC1015" w:rsidP="00FC1015">
      <w:pPr>
        <w:shd w:val="clear" w:color="auto" w:fill="FFFFFF"/>
        <w:spacing w:after="120" w:line="240" w:lineRule="atLeast"/>
        <w:ind w:firstLine="708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</w:p>
    <w:p w:rsidR="002F787C" w:rsidRDefault="002F787C" w:rsidP="00FC1015">
      <w:pPr>
        <w:shd w:val="clear" w:color="auto" w:fill="FFFFFF"/>
        <w:spacing w:after="120" w:line="240" w:lineRule="atLeast"/>
        <w:ind w:firstLine="708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</w:p>
    <w:p w:rsidR="002F787C" w:rsidRDefault="002F787C" w:rsidP="00FC1015">
      <w:pPr>
        <w:shd w:val="clear" w:color="auto" w:fill="FFFFFF"/>
        <w:spacing w:after="120" w:line="240" w:lineRule="atLeast"/>
        <w:ind w:firstLine="708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</w:p>
    <w:p w:rsidR="002F787C" w:rsidRDefault="002F787C" w:rsidP="00FC1015">
      <w:pPr>
        <w:shd w:val="clear" w:color="auto" w:fill="FFFFFF"/>
        <w:spacing w:after="120" w:line="240" w:lineRule="atLeast"/>
        <w:ind w:firstLine="708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</w:p>
    <w:p w:rsidR="002F787C" w:rsidRDefault="002F787C" w:rsidP="00FC1015">
      <w:pPr>
        <w:shd w:val="clear" w:color="auto" w:fill="FFFFFF"/>
        <w:spacing w:after="120" w:line="240" w:lineRule="atLeast"/>
        <w:ind w:firstLine="708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</w:p>
    <w:p w:rsidR="002F787C" w:rsidRDefault="002F787C" w:rsidP="00FC1015">
      <w:pPr>
        <w:shd w:val="clear" w:color="auto" w:fill="FFFFFF"/>
        <w:spacing w:after="120" w:line="240" w:lineRule="atLeast"/>
        <w:ind w:firstLine="708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</w:p>
    <w:p w:rsidR="002F787C" w:rsidRDefault="002F787C" w:rsidP="00FC1015">
      <w:pPr>
        <w:shd w:val="clear" w:color="auto" w:fill="FFFFFF"/>
        <w:spacing w:after="120" w:line="240" w:lineRule="atLeast"/>
        <w:ind w:firstLine="708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</w:p>
    <w:p w:rsidR="002F787C" w:rsidRDefault="002F787C" w:rsidP="00FC1015">
      <w:pPr>
        <w:shd w:val="clear" w:color="auto" w:fill="FFFFFF"/>
        <w:spacing w:after="120" w:line="240" w:lineRule="atLeast"/>
        <w:ind w:firstLine="708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</w:p>
    <w:p w:rsidR="002F787C" w:rsidRDefault="002F787C" w:rsidP="00FC1015">
      <w:pPr>
        <w:shd w:val="clear" w:color="auto" w:fill="FFFFFF"/>
        <w:spacing w:after="120" w:line="240" w:lineRule="atLeast"/>
        <w:ind w:firstLine="708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</w:p>
    <w:p w:rsidR="002F787C" w:rsidRDefault="002F787C" w:rsidP="00FC1015">
      <w:pPr>
        <w:shd w:val="clear" w:color="auto" w:fill="FFFFFF"/>
        <w:spacing w:after="120" w:line="240" w:lineRule="atLeast"/>
        <w:ind w:firstLine="708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</w:p>
    <w:p w:rsidR="002F787C" w:rsidRDefault="002F787C" w:rsidP="00FC1015">
      <w:pPr>
        <w:shd w:val="clear" w:color="auto" w:fill="FFFFFF"/>
        <w:spacing w:after="120" w:line="240" w:lineRule="atLeast"/>
        <w:ind w:firstLine="708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</w:p>
    <w:p w:rsidR="009B1708" w:rsidRPr="009B1708" w:rsidRDefault="009B1708" w:rsidP="00FC1015">
      <w:pPr>
        <w:shd w:val="clear" w:color="auto" w:fill="FFFFFF"/>
        <w:spacing w:after="120" w:line="240" w:lineRule="atLeast"/>
        <w:ind w:firstLine="708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В общем положении о начальном образовании сказано, что федеральный компонент государственного стандарта начального общего образования призван обеспечить выполнение одной из основных </w:t>
      </w:r>
      <w:r w:rsidRPr="009B1708">
        <w:rPr>
          <w:rFonts w:ascii="Arial Narrow" w:eastAsia="Times New Roman" w:hAnsi="Arial Narrow" w:cs="Helvetica"/>
          <w:b/>
          <w:bCs/>
          <w:color w:val="333333"/>
          <w:sz w:val="21"/>
          <w:szCs w:val="21"/>
          <w:lang w:eastAsia="ru-RU"/>
        </w:rPr>
        <w:t>целей: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- 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развитие личности школьника, его творческих способностей, интереса к учению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, 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формирование желания и умения учиться.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 Поэтому я считаю, что можно говорить о творчестве, как о способе положительной мотивации учения младших школьников.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Много уже говорилось о том, что начало обучения в школе – переломный момент в жизни ребёнка, характеризующийся сменой основного вида деятельности: на смену игре приходит учение. Это новый и неизвестный детям вид деятельности и, как всё новое и неизвестное, он может являться фактором повышенной тревожности ребёнка, способствующим формированию заниженной самооценки. Зачастую ребёнку в школе отводится роль не учащегося, а обучаемого, то есть пассивная роль “незнайки и неумейки”, которого знающие и умеющие взрослые всему научат – только прилежно выполняй все указания учителя. И неудивительно, что очень скоро у части детей интерес к учению пропадает, и за ними прочно закрепляется репутация “троечника” или “двоечника”. Но если понаблюдать за этими детьми, то нередко можно видеть такую ситуацию: изнывающий за партой, невнятно бормочущий у доски и смотрящий пустыми глазами на учителя, он буквально преображается, как только прозвенел звонок с урока. Здесь тебе и решительность, и смекалка, и звонкий командный голос, и такая изобретательность, что просто диву даёшься. А разница проста: из объекта деятельности ребёнок превращается в субъект, которому дозволено творить, порождать новое. А ведь это именно то, без чего ребёнок просто не может существовать, без чего не может в полной мере развиваться его личность. Ребёнку необходимо творить.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b/>
          <w:bCs/>
          <w:color w:val="333333"/>
          <w:sz w:val="21"/>
          <w:szCs w:val="21"/>
          <w:lang w:eastAsia="ru-RU"/>
        </w:rPr>
        <w:t>Творчество 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– это создание нового, прекрасного, оно противостоит шаблону, оно наполняет жизнь радостью, возбуждает потребность в знании, работу мысли, вводит человека в атмосферу вечного поиска.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b/>
          <w:bCs/>
          <w:color w:val="333333"/>
          <w:sz w:val="21"/>
          <w:szCs w:val="21"/>
          <w:lang w:eastAsia="ru-RU"/>
        </w:rPr>
        <w:t>Творчество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 – не всплеск эмоций, оно неотделимо от знаний и умений. Способность и готовность к творчеству становится чертой личности человека, креативностью (</w:t>
      </w:r>
      <w:proofErr w:type="gramStart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от</w:t>
      </w:r>
      <w:proofErr w:type="gramEnd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 xml:space="preserve"> латинского – сотворение, творчество). Поэтому в деле воспитания, образования понятие “творчество” обычно связывается с понятиями “способности”, “развитие”, “одарённость”.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 xml:space="preserve">В творчестве осуществляется самовыражение, самораскрытие личности ребёнка. Это акт не всегда вполне сознаваемый, но всегда характеризующийся высоким накалом положительных эмоций, подъёмом нравственных и физических сил, мобилизацией всех необходимых знаний, усвоенных ранее, стремлением отдать любимому делу самое ценное, </w:t>
      </w:r>
      <w:proofErr w:type="gramStart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на</w:t>
      </w:r>
      <w:proofErr w:type="gramEnd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 xml:space="preserve"> что он способен – даже тогда, когда самому автору мнится, будто он действует только для себя. Не это ли состояние называется вдохновением?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Творчество можно разделить на несколько 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уровней – 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этапов:</w:t>
      </w:r>
    </w:p>
    <w:p w:rsidR="009B1708" w:rsidRPr="009B1708" w:rsidRDefault="009B1708" w:rsidP="009B1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Подготовительный (элементы творчества в обычной, исполнительской деятельности, например</w:t>
      </w:r>
      <w:proofErr w:type="gramStart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,</w:t>
      </w:r>
      <w:proofErr w:type="gramEnd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 xml:space="preserve"> игры) – проходит чаще в 1-2 классах.</w:t>
      </w:r>
    </w:p>
    <w:p w:rsidR="009B1708" w:rsidRPr="009B1708" w:rsidRDefault="009B1708" w:rsidP="009B1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proofErr w:type="gramStart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Исследовательский</w:t>
      </w:r>
      <w:proofErr w:type="gramEnd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 xml:space="preserve"> (творчество в изучении языка, например, составление словарей), проходит во 2-3 классах.</w:t>
      </w:r>
    </w:p>
    <w:p w:rsidR="009B1708" w:rsidRPr="009B1708" w:rsidRDefault="009B1708" w:rsidP="009B1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Самовыражение через различные виды деятельности (например, различные сочинения), проходит больше в 3-4 классах.</w:t>
      </w:r>
    </w:p>
    <w:p w:rsidR="009B1708" w:rsidRPr="009B1708" w:rsidRDefault="009B1708" w:rsidP="009B1708">
      <w:pPr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Творческое развитие доступно каждому ребёнку.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Каковы же условия этого развития?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 xml:space="preserve">А) Свободная атмосфера в школе и классе: без </w:t>
      </w:r>
      <w:proofErr w:type="spellStart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менторства</w:t>
      </w:r>
      <w:proofErr w:type="spellEnd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, без авторитарности.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Б) Доверие и уважение к ученикам со стороны учителя, помощь детям, по – возможности, неявная, наводящая (а не подсказывающая).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В) Высокий уровень познавательных интересов среди учащихся, игровые методики учителя, решение субъективно творческих задач при изучении различных тем.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Г) Внимание к интересам каждого ученика, его склонностям, здоровью, к его способностям.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Д) Атмосфера общей культуры в школе. Учитель достигает желаемого результата лишь в том случае, если он сам, как личность, не чужд творчеству, созиданию, постоянному поиску.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Не секрет, что русский язык считается одним из самых трудных школьных предметов. С одной стороны, знание родного языка даётся ребёнку с детства, он овладевает им так же естественно, как дышит и растёт. С другой стороны, это сложная дисциплина, требующая большого труда. Воспитать любовь к родному языку – значит воспитать интерес к нему.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Русский язык в школе – это инструмент познания, мышления, развития, он обладает богатыми возможностями творческого обогащения. А развитие творческих способностей ведёт к формированию познавательных интересов, к развитию любознательности. Творческие работы и задания возбуждают “умственный аппетит”, формируют положительное отношение к учебной деятельности, (в конкретном случае – к русскому языку).</w:t>
      </w:r>
    </w:p>
    <w:p w:rsidR="00FC1015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 xml:space="preserve">Творческие задания следует давать систематически, так как нельзя “завести” детей на какую-то интересную работу, а потом всё взять и бросить. Сначала (в 1 классе) следует давать творческие задания на сугубо добровольных началах. Все ли задания, данные учителем, должны быть выполнены каждым учеником? Вовсе нет. Каждый ученик пусть работает в меру своих сил, поднимаясь на свою, ему посильную ступеньку. </w:t>
      </w:r>
      <w:proofErr w:type="gramStart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Первые 2-3 работы обычно выполняют 50-60% учеников (из них</w:t>
      </w:r>
      <w:proofErr w:type="gramEnd"/>
    </w:p>
    <w:p w:rsidR="00FC1015" w:rsidRDefault="00FC1015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</w:p>
    <w:p w:rsidR="00FC1015" w:rsidRDefault="00FC1015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</w:p>
    <w:p w:rsidR="00FC1015" w:rsidRDefault="00FC1015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30% – по собственному желанию и заинтересованности, а 30% – по настоянию родителей).</w:t>
      </w:r>
      <w:proofErr w:type="gramEnd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 xml:space="preserve"> Кстати, в детстве особую роль в становлении личности человека играет подражание взрослым. Поэтому родители должны оказывать посильную помощь при выполнении </w:t>
      </w:r>
      <w:proofErr w:type="gramStart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и</w:t>
      </w:r>
      <w:proofErr w:type="gramEnd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 xml:space="preserve"> особенно при оформлении домашних творческих работ учащихся.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После первых работ, видя, как это интересно, красочно, какую похвалу учителя можно заслужить и аплодисменты и восхищение товарищей, начинают стараться и выполнять творческие задания все.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В то же время необходимо помнить, что перегружать заданиями нельзя – это отобьёт интерес к ним.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Чтобы выполнить творческое задание, ученик должен не столько хорошо знать программный материал, но, и это главное, – уметь делать выводы на основе сравнений, обобщений, выявлять закономерности, уметь фантазировать.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Какие же творческие задания я чаще всего использую?</w:t>
      </w:r>
    </w:p>
    <w:p w:rsidR="009B1708" w:rsidRPr="009B1708" w:rsidRDefault="009B1708" w:rsidP="009B1708">
      <w:pPr>
        <w:shd w:val="clear" w:color="auto" w:fill="FFFFFF"/>
        <w:spacing w:before="120" w:after="120" w:line="255" w:lineRule="atLeast"/>
        <w:jc w:val="both"/>
        <w:outlineLvl w:val="2"/>
        <w:rPr>
          <w:rFonts w:ascii="Arial Narrow" w:eastAsia="Times New Roman" w:hAnsi="Arial Narrow" w:cs="Helvetica"/>
          <w:b/>
          <w:bCs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b/>
          <w:bCs/>
          <w:sz w:val="21"/>
          <w:szCs w:val="21"/>
          <w:lang w:eastAsia="ru-RU"/>
        </w:rPr>
        <w:t>1-й класс.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Внимание и запоминание у 6-7 – летних детей слабые, тем более, если учение их не захватывает. Значит надо вводить в урок игры и игровые ситуации: всегда легче усвоить и запомнить то, что интересно. Малыши очень эмоциональны и впечатлительны, не могут с достоинством переносить даже маленькое поражение, значит не надо злоупотреблять разного вида соревнованиями, либо сводить соревнование к общей победе.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Почему бы на уроках русского языка не использовать рифмованные упражнения, грамматические сказки? Ведь дети так чутки к слову, к образу, им всё интересно. Несколько лет назад была популярна мнемотехника – система различных приёмов, облегчающих запоминание и увеличивающая объём памяти за счёт искусственных ассоциаций,- но потом, видимо кто-то перепутал её с зубрёжкой и изъял из обучения. “</w:t>
      </w:r>
      <w:proofErr w:type="spellStart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КОСтя</w:t>
      </w:r>
      <w:proofErr w:type="spellEnd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 xml:space="preserve"> пришёл в </w:t>
      </w:r>
      <w:proofErr w:type="spellStart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КОСтюме</w:t>
      </w:r>
      <w:proofErr w:type="spellEnd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 xml:space="preserve">, а </w:t>
      </w:r>
      <w:proofErr w:type="spellStart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ПАвел</w:t>
      </w:r>
      <w:proofErr w:type="spellEnd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 xml:space="preserve"> в </w:t>
      </w:r>
      <w:proofErr w:type="spellStart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ПАльто</w:t>
      </w:r>
      <w:proofErr w:type="spellEnd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” – пример из старого учебника, чем он плох?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Кроме рифмовок в 1 классе можно использовать задание </w:t>
      </w:r>
      <w:r w:rsidRPr="009B1708">
        <w:rPr>
          <w:rFonts w:ascii="Arial Narrow" w:eastAsia="Times New Roman" w:hAnsi="Arial Narrow" w:cs="Helvetica"/>
          <w:b/>
          <w:bCs/>
          <w:i/>
          <w:iCs/>
          <w:color w:val="333333"/>
          <w:sz w:val="21"/>
          <w:szCs w:val="21"/>
          <w:lang w:eastAsia="ru-RU"/>
        </w:rPr>
        <w:t>“лесенки”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 в букварный период. 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Ученик подбирает слова на определённую букву так, чтобы в каждом следующем слове было бы на одну букву больше и составляет из них “лесенку”, стараясь, чтобы “лесенка” состояла из как можно большего количества “ступенек”.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 Например: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B2F79A4" wp14:editId="475A5C59">
            <wp:extent cx="2493010" cy="2889885"/>
            <wp:effectExtent l="0" t="0" r="2540" b="5715"/>
            <wp:docPr id="1" name="Рисунок 1" descr="http://festival.1september.ru/articles/516178/Image65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6178/Image652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Сочинять </w:t>
      </w:r>
      <w:r w:rsidRPr="009B1708">
        <w:rPr>
          <w:rFonts w:ascii="Arial Narrow" w:eastAsia="Times New Roman" w:hAnsi="Arial Narrow" w:cs="Helvetica"/>
          <w:b/>
          <w:bCs/>
          <w:color w:val="333333"/>
          <w:sz w:val="21"/>
          <w:szCs w:val="21"/>
          <w:lang w:eastAsia="ru-RU"/>
        </w:rPr>
        <w:t>подписи к картинкам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 ученикам тоже нравиться – это их первые мини-сочинения. Любят первоклассники составлять </w:t>
      </w:r>
      <w:r w:rsidRPr="009B1708">
        <w:rPr>
          <w:rFonts w:ascii="Arial Narrow" w:eastAsia="Times New Roman" w:hAnsi="Arial Narrow" w:cs="Helvetica"/>
          <w:b/>
          <w:bCs/>
          <w:color w:val="333333"/>
          <w:sz w:val="21"/>
          <w:szCs w:val="21"/>
          <w:lang w:eastAsia="ru-RU"/>
        </w:rPr>
        <w:t>слова из букв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, которые как капельки падают из нарисованной тучки, и из букв какого-либо слова, например: 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КОНТРАБАС, АПЛОДИСМЕНТЫ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. После изучения всех букв ребята составляют </w:t>
      </w:r>
      <w:r w:rsidRPr="009B1708">
        <w:rPr>
          <w:rFonts w:ascii="Arial Narrow" w:eastAsia="Times New Roman" w:hAnsi="Arial Narrow" w:cs="Helvetica"/>
          <w:b/>
          <w:bCs/>
          <w:color w:val="333333"/>
          <w:sz w:val="21"/>
          <w:szCs w:val="21"/>
          <w:lang w:eastAsia="ru-RU"/>
        </w:rPr>
        <w:t>свою Азбуку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, подбирают слова на определённую тему на каждую букву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 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алфавита.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 Мои ученики придумывали и 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азбуки цветов, рыб, птиц, и азбуки сказочных героев и станций метро</w:t>
      </w:r>
      <w:proofErr w:type="gramStart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 С</w:t>
      </w:r>
      <w:proofErr w:type="gramEnd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анкт – Петербурга – неистощима их фантазия.</w:t>
      </w:r>
    </w:p>
    <w:p w:rsidR="009B1708" w:rsidRPr="009B1708" w:rsidRDefault="009B1708" w:rsidP="009B1708">
      <w:pPr>
        <w:spacing w:before="120" w:after="120" w:line="255" w:lineRule="atLeast"/>
        <w:jc w:val="both"/>
        <w:outlineLvl w:val="2"/>
        <w:rPr>
          <w:rFonts w:ascii="Arial Narrow" w:eastAsia="Times New Roman" w:hAnsi="Arial Narrow" w:cs="Helvetica"/>
          <w:b/>
          <w:bCs/>
          <w:sz w:val="21"/>
          <w:szCs w:val="21"/>
          <w:shd w:val="clear" w:color="auto" w:fill="FFFFFF"/>
          <w:lang w:eastAsia="ru-RU"/>
        </w:rPr>
      </w:pPr>
      <w:r w:rsidRPr="009B1708">
        <w:rPr>
          <w:rFonts w:ascii="Arial Narrow" w:eastAsia="Times New Roman" w:hAnsi="Arial Narrow" w:cs="Helvetica"/>
          <w:b/>
          <w:bCs/>
          <w:sz w:val="21"/>
          <w:szCs w:val="21"/>
          <w:shd w:val="clear" w:color="auto" w:fill="FFFFFF"/>
          <w:lang w:eastAsia="ru-RU"/>
        </w:rPr>
        <w:t>2-й класс.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Очень важны скороговорки, развивающие фонематический слух ребёнка, правильное произношение звуков, дикцию, голосовой аппарат, темп речи. Увлекает ребят и изучение пословиц и поговорок. Шарады, ребусы, кроссворды не могут никого оставить равнодушным. Этот занимательный материал помогает детям в усвоении орфографии.</w:t>
      </w:r>
    </w:p>
    <w:p w:rsidR="00FC1015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С второклассниками мы вместе составляем различные </w:t>
      </w:r>
      <w:r w:rsidRPr="009B1708">
        <w:rPr>
          <w:rFonts w:ascii="Arial Narrow" w:eastAsia="Times New Roman" w:hAnsi="Arial Narrow" w:cs="Helvetica"/>
          <w:b/>
          <w:bCs/>
          <w:color w:val="333333"/>
          <w:sz w:val="21"/>
          <w:szCs w:val="21"/>
          <w:lang w:eastAsia="ru-RU"/>
        </w:rPr>
        <w:t>словари: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 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 xml:space="preserve">имён мужских и женских, словарик музыкальных терминов и искусства </w:t>
      </w:r>
      <w:proofErr w:type="gramStart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 xml:space="preserve">( </w:t>
      </w:r>
      <w:proofErr w:type="gramEnd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после походов в театр), словарь разноцветной кисти (для запоминания правописания цветов не только радуги).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 Словарики синонимов и антонимов продолжают пополняться и в 3-4 классах и оказывают ученикам помощь при написании сочинений. И у совсем “взрослых” четвероклассников не останется без внимания призыв: </w:t>
      </w:r>
      <w:r w:rsidRPr="009B1708">
        <w:rPr>
          <w:rFonts w:ascii="Arial Narrow" w:eastAsia="Times New Roman" w:hAnsi="Arial Narrow" w:cs="Helvetica"/>
          <w:b/>
          <w:bCs/>
          <w:i/>
          <w:iCs/>
          <w:color w:val="333333"/>
          <w:sz w:val="21"/>
          <w:szCs w:val="21"/>
          <w:lang w:eastAsia="ru-RU"/>
        </w:rPr>
        <w:t>“Помоги учительнице!”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, 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 xml:space="preserve">составь словарный диктант из глаголов неопределённой формы, которые есть в орфографическом словаре учебника или словарный диктант из 20 наиболее трудных, на твой взгляд, слов из словарика, включи в него 5 имён </w:t>
      </w:r>
    </w:p>
    <w:p w:rsidR="00FC1015" w:rsidRDefault="00FC1015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</w:pPr>
    </w:p>
    <w:p w:rsidR="00FC1015" w:rsidRDefault="00FC1015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</w:pP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существительных, 5 глаголов, 5 наречий, 3 имени прилагательных и 2 имени числительных, запиши слова по частям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 речи.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b/>
          <w:bCs/>
          <w:color w:val="333333"/>
          <w:sz w:val="21"/>
          <w:szCs w:val="21"/>
          <w:lang w:eastAsia="ru-RU"/>
        </w:rPr>
        <w:t>Кроссворды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 со словарными словами – одно из любимых творческих домашних заданий, оно направлено на повышение эффективности работы с орфографическим словарём.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0959F04" wp14:editId="370250BE">
            <wp:extent cx="3691890" cy="2820670"/>
            <wp:effectExtent l="0" t="0" r="3810" b="0"/>
            <wp:docPr id="2" name="Рисунок 2" descr="http://festival.1september.ru/articles/516178/Image65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6178/Image652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EE05F43" wp14:editId="30B3902A">
            <wp:extent cx="2363470" cy="3433445"/>
            <wp:effectExtent l="0" t="0" r="0" b="0"/>
            <wp:docPr id="3" name="Рисунок 3" descr="http://festival.1september.ru/articles/516178/Image65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6178/Image652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Составленные детьми тематические кроссворды затем активно используются как для фронтальной, так и для индивидуальной работы.</w:t>
      </w:r>
    </w:p>
    <w:p w:rsid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proofErr w:type="gramStart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При изучении темы “Однокоренные слова” на уроке – игре “Путешествие в страну родственных слов” ученики с удовольствием подбирают </w:t>
      </w:r>
      <w:r w:rsidRPr="009B1708">
        <w:rPr>
          <w:rFonts w:ascii="Arial Narrow" w:eastAsia="Times New Roman" w:hAnsi="Arial Narrow" w:cs="Helvetica"/>
          <w:b/>
          <w:bCs/>
          <w:color w:val="333333"/>
          <w:sz w:val="21"/>
          <w:szCs w:val="21"/>
          <w:lang w:eastAsia="ru-RU"/>
        </w:rPr>
        <w:t>группы родственных слов,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 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(САД: садик, посадка, садовод, садовник, рассада; ЦВЕТ: цветик, цветник, цветок,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 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соцветие, цветение, цветущий, зацвели, расцветали.; и др.)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 оформляя их в красочные рисунки.</w:t>
      </w:r>
      <w:proofErr w:type="gramEnd"/>
    </w:p>
    <w:p w:rsidR="00FC1015" w:rsidRDefault="00FC1015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</w:p>
    <w:p w:rsidR="00FC1015" w:rsidRDefault="00FC1015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</w:p>
    <w:p w:rsidR="00FC1015" w:rsidRDefault="00FC1015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</w:p>
    <w:p w:rsidR="00FC1015" w:rsidRDefault="00FC1015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</w:p>
    <w:p w:rsidR="00FC1015" w:rsidRDefault="00FC1015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</w:p>
    <w:p w:rsidR="00FC1015" w:rsidRDefault="00FC1015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</w:p>
    <w:p w:rsidR="00FC1015" w:rsidRDefault="00FC1015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</w:p>
    <w:p w:rsidR="00FC1015" w:rsidRDefault="00FC1015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</w:p>
    <w:p w:rsidR="00FC1015" w:rsidRDefault="00FC1015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</w:p>
    <w:p w:rsidR="00FC1015" w:rsidRDefault="00FC1015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</w:p>
    <w:p w:rsidR="00FC1015" w:rsidRPr="009B1708" w:rsidRDefault="00FC1015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</w:p>
    <w:p w:rsidR="009B1708" w:rsidRPr="009B1708" w:rsidRDefault="009B1708" w:rsidP="009B1708">
      <w:pPr>
        <w:spacing w:after="120" w:line="240" w:lineRule="atLeast"/>
        <w:jc w:val="both"/>
        <w:rPr>
          <w:rFonts w:ascii="Arial Narrow" w:eastAsia="Times New Roman" w:hAnsi="Arial Narrow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9B1708">
        <w:rPr>
          <w:rFonts w:ascii="Arial Narrow" w:eastAsia="Times New Roman" w:hAnsi="Arial Narrow" w:cs="Helvetica"/>
          <w:b/>
          <w:bCs/>
          <w:i/>
          <w:iCs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73AE7ACA" wp14:editId="07A987EE">
            <wp:extent cx="2130425" cy="2363470"/>
            <wp:effectExtent l="0" t="0" r="3175" b="0"/>
            <wp:docPr id="4" name="Рисунок 4" descr="http://festival.1september.ru/articles/516178/Image65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16178/Image652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708">
        <w:rPr>
          <w:rFonts w:ascii="Arial Narrow" w:eastAsia="Times New Roman" w:hAnsi="Arial Narrow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 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b/>
          <w:bCs/>
          <w:i/>
          <w:iCs/>
          <w:noProof/>
          <w:color w:val="333333"/>
          <w:sz w:val="21"/>
          <w:szCs w:val="21"/>
          <w:lang w:eastAsia="ru-RU"/>
        </w:rPr>
        <w:drawing>
          <wp:inline distT="0" distB="0" distL="0" distR="0" wp14:anchorId="0DD06259" wp14:editId="0E599C3E">
            <wp:extent cx="2182495" cy="3140075"/>
            <wp:effectExtent l="0" t="0" r="8255" b="3175"/>
            <wp:docPr id="5" name="Рисунок 5" descr="http://festival.1september.ru/articles/516178/Image65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16178/Image652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b/>
          <w:bCs/>
          <w:i/>
          <w:iCs/>
          <w:noProof/>
          <w:color w:val="333333"/>
          <w:sz w:val="21"/>
          <w:szCs w:val="21"/>
          <w:lang w:eastAsia="ru-RU"/>
        </w:rPr>
        <w:drawing>
          <wp:inline distT="0" distB="0" distL="0" distR="0" wp14:anchorId="1ECBBAEF" wp14:editId="08CF3673">
            <wp:extent cx="2967355" cy="2303145"/>
            <wp:effectExtent l="0" t="0" r="4445" b="1905"/>
            <wp:docPr id="6" name="Рисунок 6" descr="http://festival.1september.ru/articles/516178/Image65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16178/Image653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При изучении видов предложений по цели высказывания мои ученики сами должны придумать и записать </w:t>
      </w:r>
      <w:r w:rsidRPr="009B1708">
        <w:rPr>
          <w:rFonts w:ascii="Arial Narrow" w:eastAsia="Times New Roman" w:hAnsi="Arial Narrow" w:cs="Helvetica"/>
          <w:b/>
          <w:bCs/>
          <w:color w:val="333333"/>
          <w:sz w:val="21"/>
          <w:szCs w:val="21"/>
          <w:lang w:eastAsia="ru-RU"/>
        </w:rPr>
        <w:t>вопросительное предложение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, которое можно прочитать с различной интонацией, и где на вопрос можно было бы дать несколько различных ответов. Например: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– 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К вам вчера вечером приезжали гости?</w:t>
      </w:r>
    </w:p>
    <w:p w:rsidR="009B1708" w:rsidRPr="009B1708" w:rsidRDefault="009B1708" w:rsidP="009B1708">
      <w:pPr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- Да, приезжали.</w:t>
      </w:r>
    </w:p>
    <w:p w:rsidR="009B1708" w:rsidRPr="009B1708" w:rsidRDefault="009B1708" w:rsidP="009B1708">
      <w:pPr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- К вам вчера вечером приезжали гости?</w:t>
      </w:r>
    </w:p>
    <w:p w:rsidR="009B1708" w:rsidRPr="009B1708" w:rsidRDefault="009B1708" w:rsidP="009B1708">
      <w:pPr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- Да, гости.</w:t>
      </w:r>
    </w:p>
    <w:p w:rsidR="009B1708" w:rsidRDefault="009B1708" w:rsidP="009B1708">
      <w:pPr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- К вам вчера вечером приезжали гости?</w:t>
      </w:r>
    </w:p>
    <w:p w:rsidR="00FC1015" w:rsidRDefault="00FC1015" w:rsidP="009B1708">
      <w:pPr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FC1015" w:rsidRDefault="00FC1015" w:rsidP="009B1708">
      <w:pPr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FC1015" w:rsidRPr="009B1708" w:rsidRDefault="00FC1015" w:rsidP="009B1708">
      <w:pPr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9B1708" w:rsidRPr="009B1708" w:rsidRDefault="009B1708" w:rsidP="009B1708">
      <w:pPr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- Да, вечером.</w:t>
      </w:r>
    </w:p>
    <w:p w:rsidR="009B1708" w:rsidRPr="009B1708" w:rsidRDefault="009B1708" w:rsidP="009B1708">
      <w:pPr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- К вам вчера вечером приезжали гости?</w:t>
      </w:r>
    </w:p>
    <w:p w:rsidR="009B1708" w:rsidRPr="009B1708" w:rsidRDefault="009B1708" w:rsidP="009B1708">
      <w:pPr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- Да, вчера.</w:t>
      </w:r>
    </w:p>
    <w:p w:rsidR="009B1708" w:rsidRPr="009B1708" w:rsidRDefault="009B1708" w:rsidP="009B1708">
      <w:pPr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- К вам вчера вечером приезжали гости?</w:t>
      </w:r>
    </w:p>
    <w:p w:rsidR="009B1708" w:rsidRPr="009B1708" w:rsidRDefault="009B1708" w:rsidP="009B1708">
      <w:pPr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- Да, к нам.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Когда мы с учениками начинаем готовиться к первому в нашей школьной жизни серьёзному конкурсу “Русский медвежонок”, мы учимся не только отгадывать, но и составлять свои </w:t>
      </w:r>
      <w:r w:rsidRPr="009B1708">
        <w:rPr>
          <w:rFonts w:ascii="Arial Narrow" w:eastAsia="Times New Roman" w:hAnsi="Arial Narrow" w:cs="Helvetica"/>
          <w:b/>
          <w:bCs/>
          <w:color w:val="333333"/>
          <w:sz w:val="21"/>
          <w:szCs w:val="21"/>
          <w:lang w:eastAsia="ru-RU"/>
        </w:rPr>
        <w:t>ребусы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.</w:t>
      </w:r>
    </w:p>
    <w:p w:rsidR="009B1708" w:rsidRPr="009B1708" w:rsidRDefault="009B1708" w:rsidP="009B1708">
      <w:pPr>
        <w:spacing w:after="120" w:line="240" w:lineRule="atLeast"/>
        <w:jc w:val="both"/>
        <w:rPr>
          <w:rFonts w:ascii="Arial Narrow" w:eastAsia="Times New Roman" w:hAnsi="Arial Narrow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9B1708">
        <w:rPr>
          <w:rFonts w:ascii="Arial Narrow" w:eastAsia="Times New Roman" w:hAnsi="Arial Narrow" w:cs="Helvetica"/>
          <w:b/>
          <w:bCs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1068822B" wp14:editId="14565B6E">
            <wp:extent cx="3674852" cy="1621766"/>
            <wp:effectExtent l="0" t="0" r="1905" b="0"/>
            <wp:docPr id="7" name="Рисунок 7" descr="http://festival.1september.ru/articles/516178/Image65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16178/Image653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294" cy="162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08" w:rsidRPr="009B1708" w:rsidRDefault="009B1708" w:rsidP="009B1708">
      <w:pPr>
        <w:spacing w:after="120" w:line="240" w:lineRule="atLeast"/>
        <w:jc w:val="both"/>
        <w:rPr>
          <w:rFonts w:ascii="Arial Narrow" w:eastAsia="Times New Roman" w:hAnsi="Arial Narrow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9B1708">
        <w:rPr>
          <w:rFonts w:ascii="Arial Narrow" w:eastAsia="Times New Roman" w:hAnsi="Arial Narrow" w:cs="Helvetica"/>
          <w:b/>
          <w:bCs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4FFE3A17" wp14:editId="670767DC">
            <wp:extent cx="3674852" cy="1138687"/>
            <wp:effectExtent l="0" t="0" r="1905" b="4445"/>
            <wp:docPr id="8" name="Рисунок 8" descr="http://festival.1september.ru/articles/516178/Image65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16178/Image653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887" cy="113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08" w:rsidRPr="009B1708" w:rsidRDefault="009B1708" w:rsidP="009B1708">
      <w:pPr>
        <w:spacing w:after="120" w:line="240" w:lineRule="atLeast"/>
        <w:jc w:val="both"/>
        <w:rPr>
          <w:rFonts w:ascii="Arial Narrow" w:eastAsia="Times New Roman" w:hAnsi="Arial Narrow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9B1708">
        <w:rPr>
          <w:rFonts w:ascii="Arial Narrow" w:eastAsia="Times New Roman" w:hAnsi="Arial Narrow" w:cs="Helvetica"/>
          <w:b/>
          <w:bCs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22284528" wp14:editId="7DF1C806">
            <wp:extent cx="3674852" cy="2156604"/>
            <wp:effectExtent l="0" t="0" r="1905" b="0"/>
            <wp:docPr id="9" name="Рисунок 9" descr="http://festival.1september.ru/articles/516178/Image65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16178/Image653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072" cy="215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08" w:rsidRPr="009B1708" w:rsidRDefault="009B1708" w:rsidP="009B1708">
      <w:pPr>
        <w:spacing w:before="120" w:after="120" w:line="255" w:lineRule="atLeast"/>
        <w:jc w:val="both"/>
        <w:outlineLvl w:val="2"/>
        <w:rPr>
          <w:rFonts w:ascii="Arial Narrow" w:eastAsia="Times New Roman" w:hAnsi="Arial Narrow" w:cs="Helvetica"/>
          <w:b/>
          <w:bCs/>
          <w:sz w:val="21"/>
          <w:szCs w:val="21"/>
          <w:shd w:val="clear" w:color="auto" w:fill="FFFFFF"/>
          <w:lang w:eastAsia="ru-RU"/>
        </w:rPr>
      </w:pPr>
      <w:r w:rsidRPr="009B1708">
        <w:rPr>
          <w:rFonts w:ascii="Arial Narrow" w:eastAsia="Times New Roman" w:hAnsi="Arial Narrow" w:cs="Helvetica"/>
          <w:b/>
          <w:bCs/>
          <w:sz w:val="21"/>
          <w:szCs w:val="21"/>
          <w:shd w:val="clear" w:color="auto" w:fill="FFFFFF"/>
          <w:lang w:eastAsia="ru-RU"/>
        </w:rPr>
        <w:t>3–4-е класс.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При изучении имён прилагательных и их роли в русском языке полезно давать ученикам сочинить тексты с пропусками, а потом на уроках развития речи третьеклассники обмениваются своими работами и подбирают подходящие по смыслу прилагательные, вставляя их на место пропусков. Например:</w:t>
      </w:r>
    </w:p>
    <w:p w:rsidR="009B1708" w:rsidRPr="009B1708" w:rsidRDefault="009B1708" w:rsidP="009B1708">
      <w:pPr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Арбуз.</w:t>
      </w:r>
    </w:p>
    <w:p w:rsidR="009B1708" w:rsidRPr="009B1708" w:rsidRDefault="009B1708" w:rsidP="009B1708">
      <w:pPr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На</w:t>
      </w:r>
      <w:proofErr w:type="gramStart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……….</w:t>
      </w:r>
      <w:proofErr w:type="gramEnd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столе лежит большой……….арбуз. Вся</w:t>
      </w:r>
      <w:proofErr w:type="gramStart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……….</w:t>
      </w:r>
      <w:proofErr w:type="gramEnd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семья собралась на кухне, чтобы его попробовать. Папа разрезает</w:t>
      </w:r>
      <w:proofErr w:type="gramStart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……….</w:t>
      </w:r>
      <w:proofErr w:type="gramEnd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корку, и нашему взору предстаёт ……….мякоть. К счастью, арбуз оказался ……….</w:t>
      </w:r>
      <w:proofErr w:type="gramStart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.</w:t>
      </w:r>
      <w:proofErr w:type="gramEnd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Сердцевина его ……….цвета, а косточки ………. . Мы с удовольствием съели по три ……….куска.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При завершении изучения темы: “Окончания имён прилагательных” я с учениками играю в </w:t>
      </w:r>
      <w:r w:rsidRPr="009B1708">
        <w:rPr>
          <w:rFonts w:ascii="Arial Narrow" w:eastAsia="Times New Roman" w:hAnsi="Arial Narrow" w:cs="Helvetica"/>
          <w:b/>
          <w:bCs/>
          <w:color w:val="333333"/>
          <w:sz w:val="21"/>
          <w:szCs w:val="21"/>
          <w:lang w:eastAsia="ru-RU"/>
        </w:rPr>
        <w:t>игру “Цветные шары”,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 xml:space="preserve"> в которой надо подобрать как можно больше имён прилагательных к существительному, написанному на рисунке воздушного шарика, </w:t>
      </w:r>
      <w:proofErr w:type="spellStart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согласуя</w:t>
      </w:r>
      <w:proofErr w:type="spellEnd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 xml:space="preserve"> прилагательные по роду, числу и падежу. Работать можно с учителем, группами (если слабый класс), самостоятельно парами, индивидуально. Например, на шарах написано:</w:t>
      </w:r>
    </w:p>
    <w:p w:rsidR="009B1708" w:rsidRPr="009B1708" w:rsidRDefault="009B1708" w:rsidP="009B1708">
      <w:pPr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РЕКИ, а ученик подбирает:</w:t>
      </w:r>
    </w:p>
    <w:p w:rsidR="009B1708" w:rsidRPr="009B1708" w:rsidRDefault="009B1708" w:rsidP="009B1708">
      <w:pPr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– Большие, быстрые, горные, известные, синие, спокойные, полноводные …</w:t>
      </w:r>
    </w:p>
    <w:p w:rsidR="009B1708" w:rsidRDefault="009B1708" w:rsidP="009B1708">
      <w:pPr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РУКАМИ: чистыми, золотыми, загребущими, добрыми, ласковыми, сильными …</w:t>
      </w:r>
    </w:p>
    <w:p w:rsidR="00FC1015" w:rsidRDefault="00FC1015" w:rsidP="009B1708">
      <w:pPr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FC1015" w:rsidRDefault="00FC1015" w:rsidP="009B1708">
      <w:pPr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FC1015" w:rsidRDefault="00FC1015" w:rsidP="009B1708">
      <w:pPr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FC1015" w:rsidRPr="009B1708" w:rsidRDefault="00FC1015" w:rsidP="009B1708">
      <w:pPr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9B1708" w:rsidRPr="009B1708" w:rsidRDefault="009B1708" w:rsidP="009B1708">
      <w:pPr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proofErr w:type="gramStart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К ЗВЁЗДАМ: далёким, ярким, небесным, кремлёвским, лучистым, рождественским … СТРАНУ: дальнюю, африканскую, зарубежную, интересную, соседнюю …</w:t>
      </w:r>
      <w:proofErr w:type="gramEnd"/>
    </w:p>
    <w:p w:rsidR="009B1708" w:rsidRPr="009B1708" w:rsidRDefault="009B1708" w:rsidP="009B1708">
      <w:pPr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ЯБЛОКА: сочного, зелёного, хрустящего, червивого, вкусного, мочёного …</w:t>
      </w:r>
    </w:p>
    <w:p w:rsidR="009B1708" w:rsidRPr="009B1708" w:rsidRDefault="009B1708" w:rsidP="009B1708">
      <w:pPr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ГРИБУ: съедобному, трухлявому, сушёному, жареному, огромному, белому …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Для знакомства третьеклассников со значением и правописанием </w:t>
      </w:r>
      <w:r w:rsidRPr="009B1708">
        <w:rPr>
          <w:rFonts w:ascii="Arial Narrow" w:eastAsia="Times New Roman" w:hAnsi="Arial Narrow" w:cs="Helvetica"/>
          <w:b/>
          <w:bCs/>
          <w:color w:val="333333"/>
          <w:sz w:val="21"/>
          <w:szCs w:val="21"/>
          <w:lang w:eastAsia="ru-RU"/>
        </w:rPr>
        <w:t>частицы </w:t>
      </w:r>
      <w:r w:rsidRPr="009B1708">
        <w:rPr>
          <w:rFonts w:ascii="Arial Narrow" w:eastAsia="Times New Roman" w:hAnsi="Arial Narrow" w:cs="Helvetica"/>
          <w:b/>
          <w:bCs/>
          <w:i/>
          <w:iCs/>
          <w:color w:val="333333"/>
          <w:sz w:val="21"/>
          <w:szCs w:val="21"/>
          <w:lang w:eastAsia="ru-RU"/>
        </w:rPr>
        <w:t>не</w:t>
      </w:r>
      <w:r w:rsidRPr="009B1708">
        <w:rPr>
          <w:rFonts w:ascii="Arial Narrow" w:eastAsia="Times New Roman" w:hAnsi="Arial Narrow" w:cs="Helvetica"/>
          <w:b/>
          <w:bCs/>
          <w:color w:val="333333"/>
          <w:sz w:val="21"/>
          <w:szCs w:val="21"/>
          <w:lang w:eastAsia="ru-RU"/>
        </w:rPr>
        <w:t> с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 </w:t>
      </w:r>
      <w:r w:rsidRPr="009B1708">
        <w:rPr>
          <w:rFonts w:ascii="Arial Narrow" w:eastAsia="Times New Roman" w:hAnsi="Arial Narrow" w:cs="Helvetica"/>
          <w:b/>
          <w:bCs/>
          <w:color w:val="333333"/>
          <w:sz w:val="21"/>
          <w:szCs w:val="21"/>
          <w:lang w:eastAsia="ru-RU"/>
        </w:rPr>
        <w:t>глаголами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 предлагаю детям узнать интересные правила. Вывешиваю плакат, на котором вместо частицы 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не – 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 xml:space="preserve">прорези. Дети читают первое правило с интересом, второе – с недоумением, третье – с улыбкой и говорят, что я ошиблась, говорят, как надо, перечитывая правила. Я вставляю карточки </w:t>
      </w:r>
      <w:proofErr w:type="gramStart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с</w:t>
      </w:r>
      <w:proofErr w:type="gramEnd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 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не 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в прорези. Например:</w:t>
      </w:r>
    </w:p>
    <w:p w:rsidR="009B1708" w:rsidRPr="009B1708" w:rsidRDefault="009B1708" w:rsidP="009B1708">
      <w:pPr>
        <w:spacing w:after="120" w:line="240" w:lineRule="atLeast"/>
        <w:jc w:val="both"/>
        <w:rPr>
          <w:rFonts w:ascii="Arial Narrow" w:eastAsia="Times New Roman" w:hAnsi="Arial Narrow" w:cs="Helvetica"/>
          <w:b/>
          <w:i/>
          <w:iCs/>
          <w:sz w:val="21"/>
          <w:szCs w:val="21"/>
          <w:shd w:val="clear" w:color="auto" w:fill="FFFFFF"/>
          <w:lang w:eastAsia="ru-RU"/>
        </w:rPr>
      </w:pPr>
      <w:r w:rsidRPr="009B1708">
        <w:rPr>
          <w:rFonts w:ascii="Arial Narrow" w:eastAsia="Times New Roman" w:hAnsi="Arial Narrow" w:cs="Helvetica"/>
          <w:b/>
          <w:i/>
          <w:iCs/>
          <w:sz w:val="21"/>
          <w:szCs w:val="21"/>
          <w:shd w:val="clear" w:color="auto" w:fill="FFFFFF"/>
          <w:lang w:eastAsia="ru-RU"/>
        </w:rPr>
        <w:t>Береги книгу.</w:t>
      </w:r>
    </w:p>
    <w:p w:rsidR="009B1708" w:rsidRPr="009B1708" w:rsidRDefault="009B1708" w:rsidP="009B1708">
      <w:pPr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(…) бери книгу грязными руками.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br/>
        <w:t>(…) загибай уголки листов.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br/>
        <w:t>(…) пиши в книге и на книге.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br/>
        <w:t>(…) читай во время еды.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br/>
        <w:t xml:space="preserve">(…) бросай </w:t>
      </w:r>
      <w:proofErr w:type="gramStart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книгу</w:t>
      </w:r>
      <w:proofErr w:type="gramEnd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где попало.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Дома ученики сами придумывают различные правила с частицей 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не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: по дорожному движению, поведению во время перемены в школе и т.п.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С удовольствием, а не по принуждению ученики участвуют в </w:t>
      </w:r>
      <w:r w:rsidRPr="009B1708">
        <w:rPr>
          <w:rFonts w:ascii="Arial Narrow" w:eastAsia="Times New Roman" w:hAnsi="Arial Narrow" w:cs="Helvetica"/>
          <w:b/>
          <w:bCs/>
          <w:color w:val="333333"/>
          <w:sz w:val="21"/>
          <w:szCs w:val="21"/>
          <w:lang w:eastAsia="ru-RU"/>
        </w:rPr>
        <w:t>КВНах 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по</w:t>
      </w:r>
      <w:r w:rsidRPr="009B1708">
        <w:rPr>
          <w:rFonts w:ascii="Arial Narrow" w:eastAsia="Times New Roman" w:hAnsi="Arial Narrow" w:cs="Helvetica"/>
          <w:b/>
          <w:bCs/>
          <w:color w:val="333333"/>
          <w:sz w:val="21"/>
          <w:szCs w:val="21"/>
          <w:lang w:eastAsia="ru-RU"/>
        </w:rPr>
        <w:t> 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русскому языку. Один из любимых конкурсов: Составление своих </w:t>
      </w:r>
      <w:r w:rsidRPr="009B1708">
        <w:rPr>
          <w:rFonts w:ascii="Arial Narrow" w:eastAsia="Times New Roman" w:hAnsi="Arial Narrow" w:cs="Helvetica"/>
          <w:b/>
          <w:bCs/>
          <w:color w:val="333333"/>
          <w:sz w:val="21"/>
          <w:szCs w:val="21"/>
          <w:lang w:eastAsia="ru-RU"/>
        </w:rPr>
        <w:t>сложных слов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. Сколько положительных эмоций вызывает у ребят зашифрованный ими же утюг – 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“</w:t>
      </w:r>
      <w:proofErr w:type="spellStart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бельеглад</w:t>
      </w:r>
      <w:proofErr w:type="spellEnd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 xml:space="preserve">”, или выдуманные для семьи полезные </w:t>
      </w:r>
      <w:proofErr w:type="spellStart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вещ</w:t>
      </w:r>
      <w:proofErr w:type="gramStart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и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“</w:t>
      </w:r>
      <w:proofErr w:type="gramEnd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сумконос</w:t>
      </w:r>
      <w:proofErr w:type="spellEnd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”, “</w:t>
      </w:r>
      <w:proofErr w:type="spellStart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швабромах</w:t>
      </w:r>
      <w:proofErr w:type="spellEnd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” и “</w:t>
      </w:r>
      <w:proofErr w:type="spellStart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носкостир</w:t>
      </w:r>
      <w:proofErr w:type="spellEnd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”,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 или нужные в учёбе 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 xml:space="preserve">“ </w:t>
      </w:r>
      <w:proofErr w:type="spellStart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задачереш</w:t>
      </w:r>
      <w:proofErr w:type="spellEnd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”, “</w:t>
      </w:r>
      <w:proofErr w:type="spellStart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самостир</w:t>
      </w:r>
      <w:proofErr w:type="spellEnd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”, “</w:t>
      </w:r>
      <w:proofErr w:type="spellStart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самочит</w:t>
      </w:r>
      <w:proofErr w:type="spellEnd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” и “</w:t>
      </w:r>
      <w:proofErr w:type="spellStart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буквоправ</w:t>
      </w:r>
      <w:proofErr w:type="spellEnd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”.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Особое место в работе учителя по развитию речи и творческих способностей учащихся занимает обучение сочинению. Сочинения совершенствуют письменную речь, увеличивают словарный запас, развивают детскую фантазию, воображение, реализовывают желание ребёнка привлечь к себе внимание своих одноклассников.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Многие учителя используют как подготовку к сочинению о времени года написание </w:t>
      </w:r>
      <w:r w:rsidRPr="009B1708">
        <w:rPr>
          <w:rFonts w:ascii="Arial Narrow" w:eastAsia="Times New Roman" w:hAnsi="Arial Narrow" w:cs="Helvetica"/>
          <w:b/>
          <w:bCs/>
          <w:color w:val="333333"/>
          <w:sz w:val="21"/>
          <w:szCs w:val="21"/>
          <w:lang w:eastAsia="ru-RU"/>
        </w:rPr>
        <w:t>сочинений-миниатюр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 xml:space="preserve"> после прослушивания музыкальных произведений </w:t>
      </w:r>
      <w:proofErr w:type="spellStart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П.Чайковского</w:t>
      </w:r>
      <w:proofErr w:type="spellEnd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М.Глинки</w:t>
      </w:r>
      <w:proofErr w:type="spellEnd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Г.Свиридова</w:t>
      </w:r>
      <w:proofErr w:type="spellEnd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 xml:space="preserve">, и других композиторов. Я предлагаю ученикам прослушать пьесу “Январь” из альбома “Времена года” </w:t>
      </w:r>
      <w:proofErr w:type="spellStart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П.Чайковского</w:t>
      </w:r>
      <w:proofErr w:type="spellEnd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, а потом придумать маленький рассказ о зимнем вечере, высказать те мысли, которые навеет музыкальное произведение. Вот один из рассказов ребят:</w:t>
      </w:r>
    </w:p>
    <w:p w:rsidR="009B1708" w:rsidRPr="009B1708" w:rsidRDefault="009B1708" w:rsidP="009B1708">
      <w:pPr>
        <w:spacing w:after="120" w:line="240" w:lineRule="atLeast"/>
        <w:jc w:val="both"/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Мягко, нежно звучит музыка. Деревья стояли голые, а зима подарила им снежные шубки. Но вот зазвучала музыка тревожно. Это подошёл человек и дотронулся до веточки дерева, а деревце взволнованно прошептало: “Не тронь меня!” И человек ушёл. Музыка зазвучала спокойно, тревога улеглась. Но вот снова полились тревожные звуки. Это налетела метель, завыла, закружила. И снова тихая мелодия – метель успокоилась, выглянуло тусклое январское солнышко.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Такой вид работы ещё труден для учащихся, но я его использую, чтобы развивать воображение и речь детей. Важно, чтобы в каждом, пусть даже слабом сочинении, учитель сумел за стилистическими и грамматическими ошибками увидеть и </w:t>
      </w:r>
      <w:r w:rsidRPr="009B1708">
        <w:rPr>
          <w:rFonts w:ascii="Arial Narrow" w:eastAsia="Times New Roman" w:hAnsi="Arial Narrow" w:cs="Helvetica"/>
          <w:b/>
          <w:bCs/>
          <w:color w:val="333333"/>
          <w:sz w:val="21"/>
          <w:szCs w:val="21"/>
          <w:lang w:eastAsia="ru-RU"/>
        </w:rPr>
        <w:t>отметить 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перед всем классом интересную мысль, новый подход к оценке того или иного явления.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На уроках мы пишем и сочинения-сказки о частях речи и небольшие рассказы с использованием фразеологических оборотов и крылатых выражений.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 xml:space="preserve">Не надо бояться вводить на уроках элементы занимательной фразеологии. То, что интересно, всегда легче запомнить. В исследовании фразеологизмов следует обратить внимание детей </w:t>
      </w:r>
      <w:proofErr w:type="gramStart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на</w:t>
      </w:r>
      <w:proofErr w:type="gramEnd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:</w:t>
      </w:r>
    </w:p>
    <w:p w:rsidR="009B1708" w:rsidRPr="009B1708" w:rsidRDefault="009B1708" w:rsidP="009B17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значение целого сочетания</w:t>
      </w:r>
    </w:p>
    <w:p w:rsidR="009B1708" w:rsidRPr="009B1708" w:rsidRDefault="009B1708" w:rsidP="009B17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значение входящих в него слов, взятых отдельно</w:t>
      </w:r>
    </w:p>
    <w:p w:rsidR="009B1708" w:rsidRPr="009B1708" w:rsidRDefault="009B1708" w:rsidP="009B17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употребление фразеологического оборота.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Пример фрагмента </w:t>
      </w:r>
      <w:r w:rsidRPr="009B1708">
        <w:rPr>
          <w:rFonts w:ascii="Arial Narrow" w:eastAsia="Times New Roman" w:hAnsi="Arial Narrow" w:cs="Helvetica"/>
          <w:b/>
          <w:bCs/>
          <w:color w:val="333333"/>
          <w:sz w:val="21"/>
          <w:szCs w:val="21"/>
          <w:lang w:eastAsia="ru-RU"/>
        </w:rPr>
        <w:t>рассказа с использованием фразеологизмов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, в который ученик должен включить не менее 5-7 известных устойчивых сочетаний слов: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…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 xml:space="preserve">Ура! Завтра у нас лыжный кросс! Ученик 4 б класса </w:t>
      </w:r>
      <w:proofErr w:type="spellStart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Аджигитов</w:t>
      </w:r>
      <w:proofErr w:type="spellEnd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 xml:space="preserve"> Алексей бежит домой </w:t>
      </w:r>
      <w:r w:rsidRPr="009B1708">
        <w:rPr>
          <w:rFonts w:ascii="Arial Narrow" w:eastAsia="Times New Roman" w:hAnsi="Arial Narrow" w:cs="Helvetica"/>
          <w:b/>
          <w:bCs/>
          <w:i/>
          <w:iCs/>
          <w:color w:val="333333"/>
          <w:sz w:val="21"/>
          <w:szCs w:val="21"/>
          <w:lang w:eastAsia="ru-RU"/>
        </w:rPr>
        <w:t>сломя голову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. Алёша чувствует себя на лыжах </w:t>
      </w:r>
      <w:r w:rsidRPr="009B1708">
        <w:rPr>
          <w:rFonts w:ascii="Arial Narrow" w:eastAsia="Times New Roman" w:hAnsi="Arial Narrow" w:cs="Helvetica"/>
          <w:b/>
          <w:bCs/>
          <w:i/>
          <w:iCs/>
          <w:color w:val="333333"/>
          <w:sz w:val="21"/>
          <w:szCs w:val="21"/>
          <w:lang w:eastAsia="ru-RU"/>
        </w:rPr>
        <w:t>как рыба в воде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 и поэтому </w:t>
      </w:r>
      <w:r w:rsidRPr="009B1708">
        <w:rPr>
          <w:rFonts w:ascii="Arial Narrow" w:eastAsia="Times New Roman" w:hAnsi="Arial Narrow" w:cs="Helvetica"/>
          <w:b/>
          <w:bCs/>
          <w:i/>
          <w:iCs/>
          <w:color w:val="333333"/>
          <w:sz w:val="21"/>
          <w:szCs w:val="21"/>
          <w:lang w:eastAsia="ru-RU"/>
        </w:rPr>
        <w:t>задирает нос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. Он </w:t>
      </w:r>
      <w:r w:rsidRPr="009B1708">
        <w:rPr>
          <w:rFonts w:ascii="Arial Narrow" w:eastAsia="Times New Roman" w:hAnsi="Arial Narrow" w:cs="Helvetica"/>
          <w:b/>
          <w:bCs/>
          <w:i/>
          <w:iCs/>
          <w:color w:val="333333"/>
          <w:sz w:val="21"/>
          <w:szCs w:val="21"/>
          <w:lang w:eastAsia="ru-RU"/>
        </w:rPr>
        <w:t>назубок знает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, кто будет победителем кросса и заранее </w:t>
      </w:r>
      <w:r w:rsidRPr="009B1708">
        <w:rPr>
          <w:rFonts w:ascii="Arial Narrow" w:eastAsia="Times New Roman" w:hAnsi="Arial Narrow" w:cs="Helvetica"/>
          <w:b/>
          <w:bCs/>
          <w:i/>
          <w:iCs/>
          <w:color w:val="333333"/>
          <w:sz w:val="21"/>
          <w:szCs w:val="21"/>
          <w:lang w:eastAsia="ru-RU"/>
        </w:rPr>
        <w:t>перемывает косточки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 своим соперникам, которых собирается </w:t>
      </w:r>
      <w:r w:rsidRPr="009B1708">
        <w:rPr>
          <w:rFonts w:ascii="Arial Narrow" w:eastAsia="Times New Roman" w:hAnsi="Arial Narrow" w:cs="Helvetica"/>
          <w:b/>
          <w:bCs/>
          <w:i/>
          <w:iCs/>
          <w:color w:val="333333"/>
          <w:sz w:val="21"/>
          <w:szCs w:val="21"/>
          <w:lang w:eastAsia="ru-RU"/>
        </w:rPr>
        <w:t>разделать под орех</w:t>
      </w:r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. </w:t>
      </w:r>
      <w:r w:rsidRPr="009B1708">
        <w:rPr>
          <w:rFonts w:ascii="Arial Narrow" w:eastAsia="Times New Roman" w:hAnsi="Arial Narrow" w:cs="Helvetica"/>
          <w:b/>
          <w:bCs/>
          <w:i/>
          <w:iCs/>
          <w:color w:val="333333"/>
          <w:sz w:val="21"/>
          <w:szCs w:val="21"/>
          <w:lang w:eastAsia="ru-RU"/>
        </w:rPr>
        <w:t>Как пить дать</w:t>
      </w:r>
      <w:proofErr w:type="gramStart"/>
      <w:r w:rsidRPr="009B1708">
        <w:rPr>
          <w:rFonts w:ascii="Arial Narrow" w:eastAsia="Times New Roman" w:hAnsi="Arial Narrow" w:cs="Helvetica"/>
          <w:i/>
          <w:iCs/>
          <w:color w:val="333333"/>
          <w:sz w:val="21"/>
          <w:szCs w:val="21"/>
          <w:lang w:eastAsia="ru-RU"/>
        </w:rPr>
        <w:t>!...</w:t>
      </w:r>
      <w:proofErr w:type="gramEnd"/>
    </w:p>
    <w:p w:rsidR="00FC1015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Мои ученики очень любят изобразительное творчество, поэтому они рисуют </w:t>
      </w:r>
      <w:r w:rsidRPr="009B1708">
        <w:rPr>
          <w:rFonts w:ascii="Arial Narrow" w:eastAsia="Times New Roman" w:hAnsi="Arial Narrow" w:cs="Helvetica"/>
          <w:b/>
          <w:bCs/>
          <w:color w:val="333333"/>
          <w:sz w:val="21"/>
          <w:szCs w:val="21"/>
          <w:lang w:eastAsia="ru-RU"/>
        </w:rPr>
        <w:t>фразеологические обороты,</w:t>
      </w: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 а их одноклассники отгадывают, что хотел сказать автор рисунка. (Наиболее любимы изображения: “уши развесить”, “повесить нос”, “вешать лапшу на уши”, “сердце в пятки ушло”, “дело в шляпе”, “кот наплакал”).</w:t>
      </w:r>
    </w:p>
    <w:p w:rsidR="00FC1015" w:rsidRDefault="00FC1015" w:rsidP="00FC1015">
      <w:pPr>
        <w:rPr>
          <w:rFonts w:ascii="Arial Narrow" w:eastAsia="Times New Roman" w:hAnsi="Arial Narrow" w:cs="Helvetica"/>
          <w:sz w:val="21"/>
          <w:szCs w:val="21"/>
          <w:lang w:eastAsia="ru-RU"/>
        </w:rPr>
      </w:pPr>
    </w:p>
    <w:p w:rsidR="009B1708" w:rsidRDefault="009B1708" w:rsidP="00FC1015">
      <w:pPr>
        <w:ind w:firstLine="708"/>
        <w:rPr>
          <w:rFonts w:ascii="Arial Narrow" w:eastAsia="Times New Roman" w:hAnsi="Arial Narrow" w:cs="Helvetica"/>
          <w:sz w:val="21"/>
          <w:szCs w:val="21"/>
          <w:lang w:eastAsia="ru-RU"/>
        </w:rPr>
      </w:pPr>
    </w:p>
    <w:p w:rsidR="00FC1015" w:rsidRDefault="00FC1015" w:rsidP="00FC1015">
      <w:pPr>
        <w:ind w:firstLine="708"/>
        <w:rPr>
          <w:rFonts w:ascii="Arial Narrow" w:eastAsia="Times New Roman" w:hAnsi="Arial Narrow" w:cs="Helvetica"/>
          <w:sz w:val="21"/>
          <w:szCs w:val="21"/>
          <w:lang w:eastAsia="ru-RU"/>
        </w:rPr>
      </w:pPr>
    </w:p>
    <w:p w:rsidR="00FC1015" w:rsidRDefault="00FC1015" w:rsidP="00FC1015">
      <w:pPr>
        <w:ind w:firstLine="708"/>
        <w:rPr>
          <w:rFonts w:ascii="Arial Narrow" w:eastAsia="Times New Roman" w:hAnsi="Arial Narrow" w:cs="Helvetica"/>
          <w:sz w:val="21"/>
          <w:szCs w:val="21"/>
          <w:lang w:eastAsia="ru-RU"/>
        </w:rPr>
      </w:pPr>
    </w:p>
    <w:p w:rsidR="00FC1015" w:rsidRPr="00FC1015" w:rsidRDefault="00FC1015" w:rsidP="00FC1015">
      <w:pPr>
        <w:ind w:firstLine="708"/>
        <w:rPr>
          <w:rFonts w:ascii="Arial Narrow" w:eastAsia="Times New Roman" w:hAnsi="Arial Narrow" w:cs="Helvetica"/>
          <w:sz w:val="21"/>
          <w:szCs w:val="21"/>
          <w:lang w:eastAsia="ru-RU"/>
        </w:rPr>
      </w:pPr>
    </w:p>
    <w:p w:rsidR="009B1708" w:rsidRPr="009B1708" w:rsidRDefault="009B1708" w:rsidP="009B1708">
      <w:pPr>
        <w:spacing w:after="120" w:line="240" w:lineRule="atLeast"/>
        <w:jc w:val="both"/>
        <w:rPr>
          <w:rFonts w:ascii="Arial Narrow" w:eastAsia="Times New Roman" w:hAnsi="Arial Narrow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9B1708">
        <w:rPr>
          <w:rFonts w:ascii="Arial Narrow" w:eastAsia="Times New Roman" w:hAnsi="Arial Narrow" w:cs="Helvetica"/>
          <w:b/>
          <w:bCs/>
          <w:i/>
          <w:iCs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3F938CBC" wp14:editId="1A8ADA32">
            <wp:extent cx="2165230" cy="1475117"/>
            <wp:effectExtent l="0" t="0" r="6985" b="0"/>
            <wp:docPr id="10" name="Рисунок 10" descr="http://festival.1september.ru/articles/516178/Image6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16178/Image653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285" cy="147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На этом рисунке изображён слон, который “греет уши”.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После каждого задания организуется выставка или коллективный просмотр выполненных работ.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 xml:space="preserve">Практически каждый раздел курса русского языка начальной школы содержит возможности для включения творческих заданий. Творческие задания повышают интерес детей к учению, к предмету, помогают выявить и развить не только </w:t>
      </w:r>
      <w:proofErr w:type="spellStart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общеучебные</w:t>
      </w:r>
      <w:proofErr w:type="spellEnd"/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, но и специальные способности учеников.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Детское творчество неисчерпаемо. Командные методы в творчестве не срабатывают, здесь успех достигается на основе увлечённости. Главный стимул творчества – огромная радость, которую оно даёт и ученику и учителю.</w:t>
      </w:r>
    </w:p>
    <w:p w:rsidR="009B1708" w:rsidRPr="009B1708" w:rsidRDefault="009B1708" w:rsidP="009B1708">
      <w:pPr>
        <w:shd w:val="clear" w:color="auto" w:fill="FFFFFF"/>
        <w:spacing w:after="120" w:line="240" w:lineRule="atLeast"/>
        <w:jc w:val="both"/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</w:pPr>
      <w:r w:rsidRPr="009B1708">
        <w:rPr>
          <w:rFonts w:ascii="Arial Narrow" w:eastAsia="Times New Roman" w:hAnsi="Arial Narrow" w:cs="Helvetica"/>
          <w:color w:val="333333"/>
          <w:sz w:val="21"/>
          <w:szCs w:val="21"/>
          <w:lang w:eastAsia="ru-RU"/>
        </w:rPr>
        <w:t>Творите сами, проявите в полную силу свои творческие способности, и творить будут ваши ученики.</w:t>
      </w:r>
    </w:p>
    <w:p w:rsidR="003C20B9" w:rsidRDefault="003C20B9" w:rsidP="009B1708">
      <w:pPr>
        <w:jc w:val="both"/>
        <w:rPr>
          <w:rFonts w:ascii="Arial Narrow" w:hAnsi="Arial Narrow"/>
          <w:sz w:val="21"/>
          <w:szCs w:val="21"/>
        </w:rPr>
      </w:pPr>
    </w:p>
    <w:p w:rsidR="00786143" w:rsidRDefault="00786143" w:rsidP="009B1708">
      <w:pPr>
        <w:jc w:val="both"/>
        <w:rPr>
          <w:rFonts w:ascii="Arial Narrow" w:hAnsi="Arial Narrow"/>
          <w:sz w:val="21"/>
          <w:szCs w:val="21"/>
        </w:rPr>
      </w:pPr>
    </w:p>
    <w:p w:rsidR="00786143" w:rsidRDefault="00786143" w:rsidP="00786143">
      <w:pPr>
        <w:jc w:val="center"/>
        <w:rPr>
          <w:rFonts w:ascii="Arial" w:hAnsi="Arial" w:cs="Arial"/>
          <w:b/>
          <w:sz w:val="48"/>
          <w:szCs w:val="48"/>
        </w:rPr>
      </w:pPr>
    </w:p>
    <w:p w:rsidR="00786143" w:rsidRDefault="00786143" w:rsidP="00786143">
      <w:pPr>
        <w:jc w:val="center"/>
        <w:rPr>
          <w:rFonts w:ascii="Arial" w:hAnsi="Arial" w:cs="Arial"/>
          <w:b/>
          <w:sz w:val="48"/>
          <w:szCs w:val="48"/>
        </w:rPr>
      </w:pPr>
    </w:p>
    <w:p w:rsidR="00786143" w:rsidRDefault="00786143" w:rsidP="00786143">
      <w:pPr>
        <w:jc w:val="center"/>
        <w:rPr>
          <w:rFonts w:ascii="Arial" w:hAnsi="Arial" w:cs="Arial"/>
          <w:b/>
          <w:sz w:val="48"/>
          <w:szCs w:val="48"/>
        </w:rPr>
      </w:pPr>
    </w:p>
    <w:p w:rsidR="00786143" w:rsidRDefault="00786143" w:rsidP="00786143">
      <w:pPr>
        <w:jc w:val="center"/>
        <w:rPr>
          <w:rFonts w:ascii="Arial" w:hAnsi="Arial" w:cs="Arial"/>
          <w:b/>
          <w:sz w:val="48"/>
          <w:szCs w:val="48"/>
        </w:rPr>
      </w:pPr>
    </w:p>
    <w:p w:rsidR="00786143" w:rsidRDefault="00786143" w:rsidP="00786143">
      <w:pPr>
        <w:jc w:val="center"/>
        <w:rPr>
          <w:rFonts w:ascii="Arial" w:hAnsi="Arial" w:cs="Arial"/>
          <w:b/>
          <w:sz w:val="48"/>
          <w:szCs w:val="48"/>
        </w:rPr>
      </w:pPr>
    </w:p>
    <w:p w:rsidR="00786143" w:rsidRDefault="00786143" w:rsidP="00786143">
      <w:pPr>
        <w:rPr>
          <w:rFonts w:ascii="Arial" w:hAnsi="Arial" w:cs="Arial"/>
          <w:b/>
          <w:sz w:val="48"/>
          <w:szCs w:val="48"/>
        </w:rPr>
      </w:pPr>
    </w:p>
    <w:p w:rsidR="00FC1015" w:rsidRDefault="00FC1015" w:rsidP="00786143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FC1015" w:rsidRDefault="00FC1015" w:rsidP="00786143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bookmarkStart w:id="0" w:name="_GoBack"/>
      <w:bookmarkEnd w:id="0"/>
    </w:p>
    <w:p w:rsidR="00FC1015" w:rsidRDefault="00FC1015" w:rsidP="00786143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786143" w:rsidRPr="00786143" w:rsidRDefault="00FC1015" w:rsidP="002F787C">
      <w:pPr>
        <w:jc w:val="center"/>
        <w:rPr>
          <w:rFonts w:ascii="Agency FB" w:hAnsi="Agency FB"/>
          <w:b/>
          <w:i/>
          <w:sz w:val="44"/>
          <w:szCs w:val="44"/>
        </w:rPr>
      </w:pPr>
      <w:r w:rsidRPr="00786143">
        <w:rPr>
          <w:rFonts w:ascii="Bookman Old Style" w:hAnsi="Bookman Old Style" w:cs="Arial"/>
          <w:b/>
          <w:i/>
          <w:sz w:val="48"/>
          <w:szCs w:val="48"/>
        </w:rPr>
        <w:t xml:space="preserve"> </w:t>
      </w:r>
    </w:p>
    <w:sectPr w:rsidR="00786143" w:rsidRPr="00786143" w:rsidSect="00FC1015">
      <w:pgSz w:w="11906" w:h="16838"/>
      <w:pgMar w:top="284" w:right="849" w:bottom="142" w:left="709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161E"/>
    <w:multiLevelType w:val="multilevel"/>
    <w:tmpl w:val="5800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D732F"/>
    <w:multiLevelType w:val="multilevel"/>
    <w:tmpl w:val="4AE2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84483"/>
    <w:multiLevelType w:val="multilevel"/>
    <w:tmpl w:val="42AE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08"/>
    <w:rsid w:val="002F787C"/>
    <w:rsid w:val="00374EB3"/>
    <w:rsid w:val="003C20B9"/>
    <w:rsid w:val="00786143"/>
    <w:rsid w:val="00965AF7"/>
    <w:rsid w:val="009B1708"/>
    <w:rsid w:val="00A32311"/>
    <w:rsid w:val="00CE0BF9"/>
    <w:rsid w:val="00F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2</cp:lastModifiedBy>
  <cp:revision>6</cp:revision>
  <cp:lastPrinted>2015-01-30T13:06:00Z</cp:lastPrinted>
  <dcterms:created xsi:type="dcterms:W3CDTF">2015-01-30T12:52:00Z</dcterms:created>
  <dcterms:modified xsi:type="dcterms:W3CDTF">2017-11-03T12:42:00Z</dcterms:modified>
</cp:coreProperties>
</file>